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6B87" w14:textId="25BFA964" w:rsidR="00EF08CB" w:rsidRPr="006D76B4" w:rsidRDefault="00EF08CB" w:rsidP="00EF08CB">
      <w:pPr>
        <w:spacing w:after="0"/>
        <w:jc w:val="right"/>
        <w:rPr>
          <w:rFonts w:ascii="Verdana" w:hAnsi="Verdana"/>
          <w:sz w:val="20"/>
          <w:szCs w:val="20"/>
        </w:rPr>
      </w:pPr>
      <w:bookmarkStart w:id="0" w:name="_GoBack"/>
      <w:r w:rsidRPr="006D76B4">
        <w:rPr>
          <w:rFonts w:ascii="Verdana" w:hAnsi="Verdana"/>
          <w:noProof/>
          <w:sz w:val="20"/>
          <w:szCs w:val="20"/>
          <w:lang w:eastAsia="zh-TW"/>
        </w:rPr>
        <w:drawing>
          <wp:anchor distT="0" distB="0" distL="114300" distR="114300" simplePos="0" relativeHeight="251657216" behindDoc="0" locked="0" layoutInCell="1" allowOverlap="1" wp14:anchorId="2FAF9269" wp14:editId="7EC58DD1">
            <wp:simplePos x="0" y="0"/>
            <wp:positionH relativeFrom="column">
              <wp:posOffset>-264</wp:posOffset>
            </wp:positionH>
            <wp:positionV relativeFrom="paragraph">
              <wp:posOffset>-44879</wp:posOffset>
            </wp:positionV>
            <wp:extent cx="1207008" cy="53949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008" cy="539496"/>
                    </a:xfrm>
                    <a:prstGeom prst="rect">
                      <a:avLst/>
                    </a:prstGeom>
                  </pic:spPr>
                </pic:pic>
              </a:graphicData>
            </a:graphic>
            <wp14:sizeRelH relativeFrom="margin">
              <wp14:pctWidth>0</wp14:pctWidth>
            </wp14:sizeRelH>
            <wp14:sizeRelV relativeFrom="margin">
              <wp14:pctHeight>0</wp14:pctHeight>
            </wp14:sizeRelV>
          </wp:anchor>
        </w:drawing>
      </w:r>
      <w:r w:rsidRPr="006D76B4">
        <w:rPr>
          <w:rFonts w:ascii="Verdana" w:hAnsi="Verdana"/>
          <w:sz w:val="20"/>
          <w:szCs w:val="20"/>
        </w:rPr>
        <w:tab/>
      </w:r>
      <w:r w:rsidRPr="006D76B4">
        <w:rPr>
          <w:rFonts w:ascii="Verdana" w:hAnsi="Verdana"/>
          <w:sz w:val="20"/>
          <w:szCs w:val="20"/>
        </w:rPr>
        <w:tab/>
      </w:r>
      <w:r w:rsidRPr="006D76B4">
        <w:rPr>
          <w:rFonts w:ascii="Verdana" w:hAnsi="Verdana"/>
          <w:sz w:val="20"/>
          <w:szCs w:val="20"/>
        </w:rPr>
        <w:tab/>
      </w:r>
      <w:r w:rsidRPr="006D76B4">
        <w:rPr>
          <w:rFonts w:ascii="Verdana" w:hAnsi="Verdana"/>
          <w:sz w:val="20"/>
          <w:szCs w:val="20"/>
        </w:rPr>
        <w:tab/>
        <w:t>July 22, 2016</w:t>
      </w:r>
    </w:p>
    <w:p w14:paraId="22C106EA" w14:textId="77777777" w:rsidR="00EF08CB" w:rsidRPr="006D76B4" w:rsidRDefault="00EF08CB" w:rsidP="006B1CAA">
      <w:pPr>
        <w:spacing w:after="0"/>
        <w:rPr>
          <w:rFonts w:ascii="Verdana" w:hAnsi="Verdana"/>
          <w:sz w:val="20"/>
          <w:szCs w:val="20"/>
        </w:rPr>
      </w:pPr>
    </w:p>
    <w:p w14:paraId="37687DAB" w14:textId="77777777" w:rsidR="002650A1" w:rsidRPr="006D76B4" w:rsidRDefault="002650A1" w:rsidP="006B1CAA">
      <w:pPr>
        <w:spacing w:after="0"/>
        <w:rPr>
          <w:rFonts w:ascii="Verdana" w:hAnsi="Verdana"/>
          <w:sz w:val="20"/>
          <w:szCs w:val="20"/>
        </w:rPr>
      </w:pPr>
    </w:p>
    <w:p w14:paraId="34A4DB95" w14:textId="133F5A83" w:rsidR="00C973E2" w:rsidRPr="006D76B4" w:rsidRDefault="002650A1" w:rsidP="006B1CAA">
      <w:pPr>
        <w:spacing w:after="0"/>
        <w:rPr>
          <w:rFonts w:ascii="Verdana" w:hAnsi="Verdana"/>
          <w:sz w:val="20"/>
          <w:szCs w:val="20"/>
        </w:rPr>
      </w:pPr>
      <w:r w:rsidRPr="006D76B4">
        <w:rPr>
          <w:rFonts w:ascii="Verdana" w:hAnsi="Verdana"/>
          <w:sz w:val="20"/>
          <w:szCs w:val="20"/>
        </w:rPr>
        <w:t>F</w:t>
      </w:r>
      <w:r w:rsidR="006B1CAA" w:rsidRPr="006D76B4">
        <w:rPr>
          <w:rFonts w:ascii="Verdana" w:hAnsi="Verdana"/>
          <w:sz w:val="20"/>
          <w:szCs w:val="20"/>
        </w:rPr>
        <w:t>OR IMMEDIATE RELEASE</w:t>
      </w:r>
    </w:p>
    <w:p w14:paraId="3388A272" w14:textId="77777777" w:rsidR="006B1CAA" w:rsidRPr="006D76B4" w:rsidRDefault="006B1CAA" w:rsidP="006B1CAA">
      <w:pPr>
        <w:spacing w:after="0"/>
        <w:rPr>
          <w:rFonts w:ascii="Verdana" w:hAnsi="Verdana"/>
          <w:sz w:val="20"/>
          <w:szCs w:val="20"/>
        </w:rPr>
      </w:pPr>
    </w:p>
    <w:p w14:paraId="1BCCB58D" w14:textId="77777777" w:rsidR="006B1CAA" w:rsidRPr="006D76B4" w:rsidRDefault="00416F9F" w:rsidP="00903062">
      <w:pPr>
        <w:spacing w:after="0"/>
        <w:jc w:val="center"/>
        <w:rPr>
          <w:rFonts w:ascii="Verdana" w:hAnsi="Verdana"/>
          <w:b/>
          <w:bCs/>
          <w:sz w:val="20"/>
          <w:szCs w:val="20"/>
        </w:rPr>
      </w:pPr>
      <w:r w:rsidRPr="006D76B4">
        <w:rPr>
          <w:rFonts w:ascii="Verdana" w:hAnsi="Verdana"/>
          <w:b/>
          <w:bCs/>
          <w:sz w:val="20"/>
          <w:szCs w:val="20"/>
        </w:rPr>
        <w:t>Donor leaves a purrfect legacy to local felines</w:t>
      </w:r>
      <w:r w:rsidR="00D7245C" w:rsidRPr="006D76B4">
        <w:rPr>
          <w:rFonts w:ascii="Verdana" w:hAnsi="Verdana"/>
          <w:b/>
          <w:bCs/>
          <w:sz w:val="20"/>
          <w:szCs w:val="20"/>
        </w:rPr>
        <w:t xml:space="preserve"> </w:t>
      </w:r>
    </w:p>
    <w:p w14:paraId="175D964D" w14:textId="77777777" w:rsidR="002B3796" w:rsidRPr="006D76B4" w:rsidRDefault="002B3796" w:rsidP="006B1CAA">
      <w:pPr>
        <w:spacing w:after="0"/>
        <w:rPr>
          <w:rFonts w:ascii="Verdana" w:hAnsi="Verdana"/>
          <w:sz w:val="20"/>
          <w:szCs w:val="20"/>
        </w:rPr>
      </w:pPr>
    </w:p>
    <w:p w14:paraId="661CB401" w14:textId="77777777" w:rsidR="006D76B4" w:rsidRDefault="00916CAD" w:rsidP="006D76B4">
      <w:pPr>
        <w:snapToGrid w:val="0"/>
        <w:spacing w:after="0"/>
        <w:rPr>
          <w:rFonts w:ascii="Verdana" w:hAnsi="Verdana"/>
          <w:sz w:val="20"/>
          <w:szCs w:val="20"/>
        </w:rPr>
      </w:pPr>
      <w:r w:rsidRPr="006D76B4">
        <w:rPr>
          <w:rFonts w:ascii="Verdana" w:hAnsi="Verdana"/>
          <w:sz w:val="20"/>
          <w:szCs w:val="20"/>
        </w:rPr>
        <w:t xml:space="preserve">A remarkable donation to Hamilton </w:t>
      </w:r>
      <w:r w:rsidR="009303F7" w:rsidRPr="006D76B4">
        <w:rPr>
          <w:rFonts w:ascii="Verdana" w:hAnsi="Verdana"/>
          <w:sz w:val="20"/>
          <w:szCs w:val="20"/>
        </w:rPr>
        <w:t xml:space="preserve">Community Foundation </w:t>
      </w:r>
      <w:r w:rsidRPr="006D76B4">
        <w:rPr>
          <w:rFonts w:ascii="Verdana" w:hAnsi="Verdana"/>
          <w:sz w:val="20"/>
          <w:szCs w:val="20"/>
        </w:rPr>
        <w:t xml:space="preserve">will </w:t>
      </w:r>
      <w:r w:rsidR="00AD1645" w:rsidRPr="006D76B4">
        <w:rPr>
          <w:rFonts w:ascii="Verdana" w:hAnsi="Verdana"/>
          <w:sz w:val="20"/>
          <w:szCs w:val="20"/>
        </w:rPr>
        <w:t xml:space="preserve">help </w:t>
      </w:r>
      <w:r w:rsidRPr="006D76B4">
        <w:rPr>
          <w:rFonts w:ascii="Verdana" w:hAnsi="Verdana"/>
          <w:sz w:val="20"/>
          <w:szCs w:val="20"/>
        </w:rPr>
        <w:t xml:space="preserve">ensure </w:t>
      </w:r>
      <w:r w:rsidR="009303F7" w:rsidRPr="006D76B4">
        <w:rPr>
          <w:rFonts w:ascii="Verdana" w:hAnsi="Verdana"/>
          <w:sz w:val="20"/>
          <w:szCs w:val="20"/>
        </w:rPr>
        <w:t>local</w:t>
      </w:r>
      <w:r w:rsidRPr="006D76B4">
        <w:rPr>
          <w:rFonts w:ascii="Verdana" w:hAnsi="Verdana"/>
          <w:sz w:val="20"/>
          <w:szCs w:val="20"/>
        </w:rPr>
        <w:t xml:space="preserve"> cats will be healthy, safe and wanted – forever. </w:t>
      </w:r>
    </w:p>
    <w:p w14:paraId="09D886EC" w14:textId="77777777" w:rsidR="006D76B4" w:rsidRDefault="00A8790A" w:rsidP="006D76B4">
      <w:pPr>
        <w:snapToGrid w:val="0"/>
        <w:spacing w:before="120" w:after="0"/>
        <w:rPr>
          <w:rFonts w:ascii="Verdana" w:hAnsi="Verdana"/>
          <w:sz w:val="20"/>
          <w:szCs w:val="20"/>
        </w:rPr>
      </w:pPr>
      <w:r w:rsidRPr="006D76B4">
        <w:rPr>
          <w:rFonts w:ascii="Verdana" w:hAnsi="Verdana"/>
          <w:sz w:val="20"/>
          <w:szCs w:val="20"/>
        </w:rPr>
        <w:t xml:space="preserve">The Foundation will </w:t>
      </w:r>
      <w:r w:rsidR="00E61EDF" w:rsidRPr="006D76B4">
        <w:rPr>
          <w:rFonts w:ascii="Verdana" w:hAnsi="Verdana"/>
          <w:sz w:val="20"/>
          <w:szCs w:val="20"/>
        </w:rPr>
        <w:t xml:space="preserve">give an annual </w:t>
      </w:r>
      <w:r w:rsidRPr="006D76B4">
        <w:rPr>
          <w:rFonts w:ascii="Verdana" w:hAnsi="Verdana"/>
          <w:sz w:val="20"/>
          <w:szCs w:val="20"/>
        </w:rPr>
        <w:t xml:space="preserve">grant </w:t>
      </w:r>
      <w:r w:rsidR="00E61EDF" w:rsidRPr="006D76B4">
        <w:rPr>
          <w:rFonts w:ascii="Verdana" w:hAnsi="Verdana"/>
          <w:sz w:val="20"/>
          <w:szCs w:val="20"/>
        </w:rPr>
        <w:t xml:space="preserve">of </w:t>
      </w:r>
      <w:r w:rsidR="00047E45" w:rsidRPr="006D76B4">
        <w:rPr>
          <w:rFonts w:ascii="Verdana" w:hAnsi="Verdana"/>
          <w:sz w:val="20"/>
          <w:szCs w:val="20"/>
        </w:rPr>
        <w:t>over</w:t>
      </w:r>
      <w:r w:rsidR="00E61EDF" w:rsidRPr="006D76B4">
        <w:rPr>
          <w:rFonts w:ascii="Verdana" w:hAnsi="Verdana"/>
          <w:sz w:val="20"/>
          <w:szCs w:val="20"/>
        </w:rPr>
        <w:t xml:space="preserve"> </w:t>
      </w:r>
      <w:r w:rsidRPr="006D76B4">
        <w:rPr>
          <w:rFonts w:ascii="Verdana" w:hAnsi="Verdana"/>
          <w:sz w:val="20"/>
          <w:szCs w:val="20"/>
        </w:rPr>
        <w:t xml:space="preserve">$65,000 </w:t>
      </w:r>
      <w:r w:rsidR="00E61EDF" w:rsidRPr="006D76B4">
        <w:rPr>
          <w:rFonts w:ascii="Verdana" w:hAnsi="Verdana"/>
          <w:sz w:val="20"/>
          <w:szCs w:val="20"/>
        </w:rPr>
        <w:t xml:space="preserve">in perpetuity </w:t>
      </w:r>
      <w:r w:rsidRPr="006D76B4">
        <w:rPr>
          <w:rFonts w:ascii="Verdana" w:hAnsi="Verdana"/>
          <w:sz w:val="20"/>
          <w:szCs w:val="20"/>
        </w:rPr>
        <w:t xml:space="preserve">to </w:t>
      </w:r>
      <w:r w:rsidR="00BF1910" w:rsidRPr="006D76B4">
        <w:rPr>
          <w:rFonts w:ascii="Verdana" w:hAnsi="Verdana"/>
          <w:sz w:val="20"/>
          <w:szCs w:val="20"/>
        </w:rPr>
        <w:t xml:space="preserve">the </w:t>
      </w:r>
      <w:r w:rsidR="00DD3744" w:rsidRPr="006D76B4">
        <w:rPr>
          <w:rFonts w:ascii="Verdana" w:hAnsi="Verdana"/>
          <w:sz w:val="20"/>
          <w:szCs w:val="20"/>
        </w:rPr>
        <w:t>Hamilton/Burlington SPCA</w:t>
      </w:r>
      <w:r w:rsidR="00BF1910" w:rsidRPr="006D76B4">
        <w:rPr>
          <w:rFonts w:ascii="Verdana" w:hAnsi="Verdana"/>
          <w:sz w:val="20"/>
          <w:szCs w:val="20"/>
        </w:rPr>
        <w:t xml:space="preserve"> to </w:t>
      </w:r>
      <w:r w:rsidRPr="006D76B4">
        <w:rPr>
          <w:rFonts w:ascii="Verdana" w:hAnsi="Verdana"/>
          <w:sz w:val="20"/>
          <w:szCs w:val="20"/>
        </w:rPr>
        <w:t>fund feline health and well-being, thanks to the donation of an estate from lifelong pet lover</w:t>
      </w:r>
      <w:r w:rsidR="00E61EDF" w:rsidRPr="006D76B4">
        <w:rPr>
          <w:rFonts w:ascii="Verdana" w:hAnsi="Verdana"/>
          <w:sz w:val="20"/>
          <w:szCs w:val="20"/>
        </w:rPr>
        <w:t xml:space="preserve"> and long-time Hamilton cab owner, George Seliga. </w:t>
      </w:r>
    </w:p>
    <w:p w14:paraId="304AB1E8" w14:textId="77777777" w:rsidR="006D76B4" w:rsidRDefault="00BF1910" w:rsidP="006D76B4">
      <w:pPr>
        <w:snapToGrid w:val="0"/>
        <w:spacing w:before="120" w:after="0"/>
        <w:rPr>
          <w:rFonts w:ascii="Verdana" w:hAnsi="Verdana"/>
          <w:sz w:val="20"/>
          <w:szCs w:val="20"/>
        </w:rPr>
      </w:pPr>
      <w:r w:rsidRPr="006D76B4">
        <w:rPr>
          <w:rFonts w:ascii="Verdana" w:hAnsi="Verdana"/>
          <w:sz w:val="20"/>
          <w:szCs w:val="20"/>
        </w:rPr>
        <w:t xml:space="preserve">“Pets provide companionship and are important family members for so many people,” says Terry Cooke, Hamilton Community Foundation president &amp; CEO. “We are thrilled to have helped </w:t>
      </w:r>
      <w:r w:rsidR="00E61EDF" w:rsidRPr="006D76B4">
        <w:rPr>
          <w:rFonts w:ascii="Verdana" w:hAnsi="Verdana"/>
          <w:sz w:val="20"/>
          <w:szCs w:val="20"/>
        </w:rPr>
        <w:t>Mr. Seliga</w:t>
      </w:r>
      <w:r w:rsidR="00DD3744" w:rsidRPr="006D76B4">
        <w:rPr>
          <w:rFonts w:ascii="Verdana" w:hAnsi="Verdana"/>
          <w:sz w:val="20"/>
          <w:szCs w:val="20"/>
        </w:rPr>
        <w:t xml:space="preserve"> </w:t>
      </w:r>
      <w:r w:rsidRPr="006D76B4">
        <w:rPr>
          <w:rFonts w:ascii="Verdana" w:hAnsi="Verdana"/>
          <w:sz w:val="20"/>
          <w:szCs w:val="20"/>
        </w:rPr>
        <w:t xml:space="preserve">create the legacy </w:t>
      </w:r>
      <w:r w:rsidR="00DD3744" w:rsidRPr="006D76B4">
        <w:rPr>
          <w:rFonts w:ascii="Verdana" w:hAnsi="Verdana"/>
          <w:sz w:val="20"/>
          <w:szCs w:val="20"/>
        </w:rPr>
        <w:t>he</w:t>
      </w:r>
      <w:r w:rsidRPr="006D76B4">
        <w:rPr>
          <w:rFonts w:ascii="Verdana" w:hAnsi="Verdana"/>
          <w:sz w:val="20"/>
          <w:szCs w:val="20"/>
        </w:rPr>
        <w:t xml:space="preserve"> wanted.” Cooke says that because the donor wanted </w:t>
      </w:r>
      <w:r w:rsidR="00903062" w:rsidRPr="006D76B4">
        <w:rPr>
          <w:rFonts w:ascii="Verdana" w:hAnsi="Verdana"/>
          <w:sz w:val="20"/>
          <w:szCs w:val="20"/>
        </w:rPr>
        <w:t>to do something that would benefit animals forever,</w:t>
      </w:r>
      <w:r w:rsidRPr="006D76B4">
        <w:rPr>
          <w:rFonts w:ascii="Verdana" w:hAnsi="Verdana"/>
          <w:sz w:val="20"/>
          <w:szCs w:val="20"/>
        </w:rPr>
        <w:t xml:space="preserve"> </w:t>
      </w:r>
      <w:r w:rsidR="00E61EDF" w:rsidRPr="006D76B4">
        <w:rPr>
          <w:rFonts w:ascii="Verdana" w:hAnsi="Verdana"/>
          <w:sz w:val="20"/>
          <w:szCs w:val="20"/>
        </w:rPr>
        <w:t xml:space="preserve">he </w:t>
      </w:r>
      <w:r w:rsidRPr="006D76B4">
        <w:rPr>
          <w:rFonts w:ascii="Verdana" w:hAnsi="Verdana"/>
          <w:sz w:val="20"/>
          <w:szCs w:val="20"/>
        </w:rPr>
        <w:t xml:space="preserve">established an endowed fund, meaning that </w:t>
      </w:r>
      <w:r w:rsidR="008B1CBA" w:rsidRPr="006D76B4">
        <w:rPr>
          <w:rFonts w:ascii="Verdana" w:hAnsi="Verdana"/>
          <w:sz w:val="20"/>
          <w:szCs w:val="20"/>
        </w:rPr>
        <w:t>the</w:t>
      </w:r>
      <w:r w:rsidRPr="006D76B4">
        <w:rPr>
          <w:rFonts w:ascii="Verdana" w:hAnsi="Verdana"/>
          <w:sz w:val="20"/>
          <w:szCs w:val="20"/>
        </w:rPr>
        <w:t xml:space="preserve"> donation is invested, generating </w:t>
      </w:r>
      <w:r w:rsidR="00DD3744" w:rsidRPr="006D76B4">
        <w:rPr>
          <w:rFonts w:ascii="Verdana" w:hAnsi="Verdana"/>
          <w:sz w:val="20"/>
          <w:szCs w:val="20"/>
        </w:rPr>
        <w:t xml:space="preserve">the </w:t>
      </w:r>
      <w:r w:rsidRPr="006D76B4">
        <w:rPr>
          <w:rFonts w:ascii="Verdana" w:hAnsi="Verdana"/>
          <w:sz w:val="20"/>
          <w:szCs w:val="20"/>
        </w:rPr>
        <w:t xml:space="preserve">income that </w:t>
      </w:r>
      <w:r w:rsidR="00DD3744" w:rsidRPr="006D76B4">
        <w:rPr>
          <w:rFonts w:ascii="Verdana" w:hAnsi="Verdana"/>
          <w:sz w:val="20"/>
          <w:szCs w:val="20"/>
        </w:rPr>
        <w:t>will be granted</w:t>
      </w:r>
      <w:r w:rsidRPr="006D76B4">
        <w:rPr>
          <w:rFonts w:ascii="Verdana" w:hAnsi="Verdana"/>
          <w:sz w:val="20"/>
          <w:szCs w:val="20"/>
        </w:rPr>
        <w:t xml:space="preserve"> to the </w:t>
      </w:r>
      <w:r w:rsidR="00DD3744" w:rsidRPr="006D76B4">
        <w:rPr>
          <w:rFonts w:ascii="Verdana" w:hAnsi="Verdana"/>
          <w:sz w:val="20"/>
          <w:szCs w:val="20"/>
        </w:rPr>
        <w:t>HB</w:t>
      </w:r>
      <w:r w:rsidRPr="006D76B4">
        <w:rPr>
          <w:rFonts w:ascii="Verdana" w:hAnsi="Verdana"/>
          <w:sz w:val="20"/>
          <w:szCs w:val="20"/>
        </w:rPr>
        <w:t xml:space="preserve">SPCA every year. </w:t>
      </w:r>
    </w:p>
    <w:p w14:paraId="2B911105" w14:textId="77777777" w:rsidR="006D76B4" w:rsidRDefault="00BF1910" w:rsidP="006D76B4">
      <w:pPr>
        <w:snapToGrid w:val="0"/>
        <w:spacing w:before="120" w:after="0"/>
        <w:rPr>
          <w:rFonts w:ascii="Verdana" w:hAnsi="Verdana"/>
          <w:sz w:val="20"/>
          <w:szCs w:val="20"/>
        </w:rPr>
      </w:pPr>
      <w:r w:rsidRPr="006D76B4">
        <w:rPr>
          <w:rFonts w:ascii="Verdana" w:hAnsi="Verdana"/>
          <w:sz w:val="20"/>
          <w:szCs w:val="20"/>
        </w:rPr>
        <w:t xml:space="preserve">“It’s just one wonderful example of the many donors who have entrusted the Foundation to help them support </w:t>
      </w:r>
      <w:r w:rsidR="00903062" w:rsidRPr="006D76B4">
        <w:rPr>
          <w:rFonts w:ascii="Verdana" w:hAnsi="Verdana"/>
          <w:sz w:val="20"/>
          <w:szCs w:val="20"/>
        </w:rPr>
        <w:t>those</w:t>
      </w:r>
      <w:r w:rsidRPr="006D76B4">
        <w:rPr>
          <w:rFonts w:ascii="Verdana" w:hAnsi="Verdana"/>
          <w:sz w:val="20"/>
          <w:szCs w:val="20"/>
        </w:rPr>
        <w:t xml:space="preserve"> things that have had meaning to them during their lives – </w:t>
      </w:r>
      <w:r w:rsidR="00903062" w:rsidRPr="006D76B4">
        <w:rPr>
          <w:rFonts w:ascii="Verdana" w:hAnsi="Verdana"/>
          <w:sz w:val="20"/>
          <w:szCs w:val="20"/>
        </w:rPr>
        <w:t>even when their own lives are over</w:t>
      </w:r>
      <w:r w:rsidR="00DD3744" w:rsidRPr="006D76B4">
        <w:rPr>
          <w:rFonts w:ascii="Verdana" w:hAnsi="Verdana"/>
          <w:sz w:val="20"/>
          <w:szCs w:val="20"/>
        </w:rPr>
        <w:t>.</w:t>
      </w:r>
      <w:r w:rsidRPr="006D76B4">
        <w:rPr>
          <w:rFonts w:ascii="Verdana" w:hAnsi="Verdana"/>
          <w:sz w:val="20"/>
          <w:szCs w:val="20"/>
        </w:rPr>
        <w:t>”</w:t>
      </w:r>
      <w:r w:rsidR="00DD3744" w:rsidRPr="006D76B4">
        <w:rPr>
          <w:rFonts w:ascii="Verdana" w:hAnsi="Verdana"/>
          <w:sz w:val="20"/>
          <w:szCs w:val="20"/>
        </w:rPr>
        <w:t xml:space="preserve"> </w:t>
      </w:r>
    </w:p>
    <w:p w14:paraId="70B5F2E8" w14:textId="77777777" w:rsidR="006D76B4" w:rsidRDefault="002B3796" w:rsidP="006D76B4">
      <w:pPr>
        <w:snapToGrid w:val="0"/>
        <w:spacing w:before="120" w:after="0"/>
        <w:rPr>
          <w:rFonts w:ascii="Verdana" w:hAnsi="Verdana"/>
          <w:sz w:val="20"/>
          <w:szCs w:val="20"/>
        </w:rPr>
      </w:pPr>
      <w:r w:rsidRPr="006D76B4">
        <w:rPr>
          <w:rFonts w:ascii="Verdana" w:hAnsi="Verdana"/>
          <w:sz w:val="20"/>
          <w:szCs w:val="20"/>
        </w:rPr>
        <w:t xml:space="preserve">Founded in 1887, the Hamilton SPCA </w:t>
      </w:r>
      <w:r w:rsidR="00FA6819" w:rsidRPr="006D76B4">
        <w:rPr>
          <w:rFonts w:ascii="Verdana" w:hAnsi="Verdana"/>
          <w:sz w:val="20"/>
          <w:szCs w:val="20"/>
        </w:rPr>
        <w:t xml:space="preserve">(“HBSPCA”) </w:t>
      </w:r>
      <w:r w:rsidRPr="006D76B4">
        <w:rPr>
          <w:rFonts w:ascii="Verdana" w:hAnsi="Verdana"/>
          <w:sz w:val="20"/>
          <w:szCs w:val="20"/>
        </w:rPr>
        <w:t xml:space="preserve">was established to protect </w:t>
      </w:r>
      <w:r w:rsidR="00DD3744" w:rsidRPr="006D76B4">
        <w:rPr>
          <w:rFonts w:ascii="Verdana" w:hAnsi="Verdana"/>
          <w:sz w:val="20"/>
          <w:szCs w:val="20"/>
        </w:rPr>
        <w:t>vulnerable animals</w:t>
      </w:r>
      <w:r w:rsidRPr="006D76B4">
        <w:rPr>
          <w:rFonts w:ascii="Verdana" w:hAnsi="Verdana"/>
          <w:sz w:val="20"/>
          <w:szCs w:val="20"/>
        </w:rPr>
        <w:t xml:space="preserve">. </w:t>
      </w:r>
      <w:r w:rsidR="00DD3744" w:rsidRPr="006D76B4">
        <w:rPr>
          <w:rFonts w:ascii="Verdana" w:hAnsi="Verdana"/>
          <w:sz w:val="20"/>
          <w:szCs w:val="20"/>
        </w:rPr>
        <w:t xml:space="preserve">Today, </w:t>
      </w:r>
      <w:r w:rsidR="003934A0" w:rsidRPr="006D76B4">
        <w:rPr>
          <w:rFonts w:ascii="Verdana" w:hAnsi="Verdana"/>
          <w:sz w:val="20"/>
          <w:szCs w:val="20"/>
        </w:rPr>
        <w:t xml:space="preserve">the HBSPCA </w:t>
      </w:r>
      <w:r w:rsidR="00DD3744" w:rsidRPr="006D76B4">
        <w:rPr>
          <w:rFonts w:ascii="Verdana" w:hAnsi="Verdana"/>
          <w:sz w:val="20"/>
          <w:szCs w:val="20"/>
        </w:rPr>
        <w:t>protects</w:t>
      </w:r>
      <w:r w:rsidRPr="006D76B4">
        <w:rPr>
          <w:rFonts w:ascii="Verdana" w:hAnsi="Verdana"/>
          <w:sz w:val="20"/>
          <w:szCs w:val="20"/>
        </w:rPr>
        <w:t xml:space="preserve"> animals at risk, care</w:t>
      </w:r>
      <w:r w:rsidR="00DD3744" w:rsidRPr="006D76B4">
        <w:rPr>
          <w:rFonts w:ascii="Verdana" w:hAnsi="Verdana"/>
          <w:sz w:val="20"/>
          <w:szCs w:val="20"/>
        </w:rPr>
        <w:t>s</w:t>
      </w:r>
      <w:r w:rsidRPr="006D76B4">
        <w:rPr>
          <w:rFonts w:ascii="Verdana" w:hAnsi="Verdana"/>
          <w:sz w:val="20"/>
          <w:szCs w:val="20"/>
        </w:rPr>
        <w:t xml:space="preserve"> for and </w:t>
      </w:r>
      <w:r w:rsidR="00DD3744" w:rsidRPr="006D76B4">
        <w:rPr>
          <w:rFonts w:ascii="Verdana" w:hAnsi="Verdana"/>
          <w:sz w:val="20"/>
          <w:szCs w:val="20"/>
        </w:rPr>
        <w:t>reho</w:t>
      </w:r>
      <w:r w:rsidR="003934A0" w:rsidRPr="006D76B4">
        <w:rPr>
          <w:rFonts w:ascii="Verdana" w:hAnsi="Verdana"/>
          <w:sz w:val="20"/>
          <w:szCs w:val="20"/>
        </w:rPr>
        <w:t>mes</w:t>
      </w:r>
      <w:r w:rsidRPr="006D76B4">
        <w:rPr>
          <w:rFonts w:ascii="Verdana" w:hAnsi="Verdana"/>
          <w:sz w:val="20"/>
          <w:szCs w:val="20"/>
        </w:rPr>
        <w:t xml:space="preserve"> </w:t>
      </w:r>
      <w:r w:rsidR="00E61EDF" w:rsidRPr="006D76B4">
        <w:rPr>
          <w:rFonts w:ascii="Verdana" w:hAnsi="Verdana"/>
          <w:sz w:val="20"/>
          <w:szCs w:val="20"/>
        </w:rPr>
        <w:t xml:space="preserve">neglected </w:t>
      </w:r>
      <w:r w:rsidRPr="006D76B4">
        <w:rPr>
          <w:rFonts w:ascii="Verdana" w:hAnsi="Verdana"/>
          <w:sz w:val="20"/>
          <w:szCs w:val="20"/>
        </w:rPr>
        <w:t xml:space="preserve">and </w:t>
      </w:r>
      <w:r w:rsidR="00E61EDF" w:rsidRPr="006D76B4">
        <w:rPr>
          <w:rFonts w:ascii="Verdana" w:hAnsi="Verdana"/>
          <w:sz w:val="20"/>
          <w:szCs w:val="20"/>
        </w:rPr>
        <w:t xml:space="preserve">homeless </w:t>
      </w:r>
      <w:r w:rsidRPr="006D76B4">
        <w:rPr>
          <w:rFonts w:ascii="Verdana" w:hAnsi="Verdana"/>
          <w:sz w:val="20"/>
          <w:szCs w:val="20"/>
        </w:rPr>
        <w:t>pet companions, and promote</w:t>
      </w:r>
      <w:r w:rsidR="00DD3744" w:rsidRPr="006D76B4">
        <w:rPr>
          <w:rFonts w:ascii="Verdana" w:hAnsi="Verdana"/>
          <w:sz w:val="20"/>
          <w:szCs w:val="20"/>
        </w:rPr>
        <w:t>s</w:t>
      </w:r>
      <w:r w:rsidRPr="006D76B4">
        <w:rPr>
          <w:rFonts w:ascii="Verdana" w:hAnsi="Verdana"/>
          <w:sz w:val="20"/>
          <w:szCs w:val="20"/>
        </w:rPr>
        <w:t xml:space="preserve"> respect for all animals. </w:t>
      </w:r>
      <w:r w:rsidR="00DD3744" w:rsidRPr="006D76B4">
        <w:rPr>
          <w:rFonts w:ascii="Verdana" w:hAnsi="Verdana"/>
          <w:sz w:val="20"/>
          <w:szCs w:val="20"/>
        </w:rPr>
        <w:t>Don</w:t>
      </w:r>
      <w:r w:rsidR="003934A0" w:rsidRPr="006D76B4">
        <w:rPr>
          <w:rFonts w:ascii="Verdana" w:hAnsi="Verdana"/>
          <w:sz w:val="20"/>
          <w:szCs w:val="20"/>
        </w:rPr>
        <w:t xml:space="preserve">ors </w:t>
      </w:r>
      <w:r w:rsidRPr="006D76B4">
        <w:rPr>
          <w:rFonts w:ascii="Verdana" w:hAnsi="Verdana"/>
          <w:sz w:val="20"/>
          <w:szCs w:val="20"/>
        </w:rPr>
        <w:t xml:space="preserve">support affordable </w:t>
      </w:r>
      <w:r w:rsidR="00903062" w:rsidRPr="006D76B4">
        <w:rPr>
          <w:rFonts w:ascii="Verdana" w:hAnsi="Verdana"/>
          <w:sz w:val="20"/>
          <w:szCs w:val="20"/>
        </w:rPr>
        <w:t>spay/</w:t>
      </w:r>
      <w:r w:rsidRPr="006D76B4">
        <w:rPr>
          <w:rFonts w:ascii="Verdana" w:hAnsi="Verdana"/>
          <w:sz w:val="20"/>
          <w:szCs w:val="20"/>
        </w:rPr>
        <w:t>neuter programs for family</w:t>
      </w:r>
      <w:r w:rsidR="00DD3744" w:rsidRPr="006D76B4">
        <w:rPr>
          <w:rFonts w:ascii="Verdana" w:hAnsi="Verdana"/>
          <w:sz w:val="20"/>
          <w:szCs w:val="20"/>
        </w:rPr>
        <w:t>-</w:t>
      </w:r>
      <w:r w:rsidRPr="006D76B4">
        <w:rPr>
          <w:rFonts w:ascii="Verdana" w:hAnsi="Verdana"/>
          <w:sz w:val="20"/>
          <w:szCs w:val="20"/>
        </w:rPr>
        <w:t xml:space="preserve">owned pets and pets belonging to </w:t>
      </w:r>
      <w:r w:rsidR="00903062" w:rsidRPr="006D76B4">
        <w:rPr>
          <w:rFonts w:ascii="Verdana" w:hAnsi="Verdana"/>
          <w:sz w:val="20"/>
          <w:szCs w:val="20"/>
        </w:rPr>
        <w:t>persons-at-</w:t>
      </w:r>
      <w:r w:rsidRPr="006D76B4">
        <w:rPr>
          <w:rFonts w:ascii="Verdana" w:hAnsi="Verdana"/>
          <w:sz w:val="20"/>
          <w:szCs w:val="20"/>
        </w:rPr>
        <w:t xml:space="preserve">risk. Donors and local veterinarians together </w:t>
      </w:r>
      <w:r w:rsidR="00903062" w:rsidRPr="006D76B4">
        <w:rPr>
          <w:rFonts w:ascii="Verdana" w:hAnsi="Verdana"/>
          <w:sz w:val="20"/>
          <w:szCs w:val="20"/>
        </w:rPr>
        <w:t>support spay/</w:t>
      </w:r>
      <w:r w:rsidRPr="006D76B4">
        <w:rPr>
          <w:rFonts w:ascii="Verdana" w:hAnsi="Verdana"/>
          <w:sz w:val="20"/>
          <w:szCs w:val="20"/>
        </w:rPr>
        <w:t>neuter fo</w:t>
      </w:r>
      <w:r w:rsidR="00D7245C" w:rsidRPr="006D76B4">
        <w:rPr>
          <w:rFonts w:ascii="Verdana" w:hAnsi="Verdana"/>
          <w:sz w:val="20"/>
          <w:szCs w:val="20"/>
        </w:rPr>
        <w:t>r free-</w:t>
      </w:r>
      <w:r w:rsidRPr="006D76B4">
        <w:rPr>
          <w:rFonts w:ascii="Verdana" w:hAnsi="Verdana"/>
          <w:sz w:val="20"/>
          <w:szCs w:val="20"/>
        </w:rPr>
        <w:t xml:space="preserve">roaming cats. </w:t>
      </w:r>
    </w:p>
    <w:p w14:paraId="73F112F6" w14:textId="277F9CE4" w:rsidR="006D76B4" w:rsidRDefault="00072DD5" w:rsidP="006D76B4">
      <w:pPr>
        <w:snapToGrid w:val="0"/>
        <w:spacing w:before="120" w:after="0"/>
        <w:rPr>
          <w:rFonts w:ascii="Verdana" w:hAnsi="Verdana"/>
          <w:sz w:val="20"/>
          <w:szCs w:val="20"/>
        </w:rPr>
      </w:pPr>
      <w:r w:rsidRPr="006D76B4">
        <w:rPr>
          <w:rFonts w:ascii="Verdana" w:hAnsi="Verdana"/>
          <w:sz w:val="20"/>
          <w:szCs w:val="20"/>
        </w:rPr>
        <w:t>“Every spring, our kennels and foster homes are filled with homeless and neglected cats and kittens,” says HBSPCA CEO Marion Emo.  “Mr. Seliga’s generous donation will help us to expand quality programs that support the three essential things that pet parents can do for their animal’s well-being: spay or neuter them, give them regular, preventative veterinary care, and have them micro-chipped for a safe return home if lost.”  Emo says that the grant will make services to rescue groups and low-income families more accessible. “Combined with education about responsible cat care, we are confident that abandoned cat populations will significantly decrease and every cat will be a wanted cat</w:t>
      </w:r>
      <w:r w:rsidR="00454E9F">
        <w:rPr>
          <w:rFonts w:ascii="Verdana" w:hAnsi="Verdana"/>
          <w:sz w:val="20"/>
          <w:szCs w:val="20"/>
        </w:rPr>
        <w:t>.</w:t>
      </w:r>
    </w:p>
    <w:p w14:paraId="7A0CF36E" w14:textId="52282562" w:rsidR="00F20CAA" w:rsidRPr="006D76B4" w:rsidRDefault="00F20CAA" w:rsidP="006D76B4">
      <w:pPr>
        <w:snapToGrid w:val="0"/>
        <w:spacing w:before="120" w:after="0"/>
        <w:rPr>
          <w:rFonts w:ascii="Verdana" w:hAnsi="Verdana"/>
          <w:sz w:val="20"/>
          <w:szCs w:val="20"/>
        </w:rPr>
      </w:pPr>
      <w:r w:rsidRPr="006D76B4">
        <w:rPr>
          <w:rFonts w:ascii="Verdana" w:hAnsi="Verdana"/>
          <w:sz w:val="20"/>
          <w:szCs w:val="20"/>
        </w:rPr>
        <w:t>For more information</w:t>
      </w:r>
      <w:r w:rsidR="006D76B4">
        <w:rPr>
          <w:rFonts w:ascii="Verdana" w:hAnsi="Verdana"/>
          <w:sz w:val="20"/>
          <w:szCs w:val="20"/>
        </w:rPr>
        <w:t xml:space="preserve"> please contact</w:t>
      </w:r>
      <w:r w:rsidRPr="006D76B4">
        <w:rPr>
          <w:rFonts w:ascii="Verdana" w:hAnsi="Verdana"/>
          <w:sz w:val="20"/>
          <w:szCs w:val="20"/>
        </w:rPr>
        <w:t>:</w:t>
      </w:r>
    </w:p>
    <w:p w14:paraId="6A66C787" w14:textId="21032CB4" w:rsidR="00EF08CB" w:rsidRPr="006D76B4" w:rsidRDefault="00EF08CB" w:rsidP="006D76B4">
      <w:pPr>
        <w:pStyle w:val="Default"/>
        <w:snapToGrid w:val="0"/>
        <w:rPr>
          <w:rFonts w:cstheme="minorBidi"/>
          <w:i/>
          <w:iCs/>
          <w:color w:val="auto"/>
          <w:sz w:val="20"/>
          <w:szCs w:val="20"/>
        </w:rPr>
      </w:pPr>
      <w:r w:rsidRPr="006D76B4">
        <w:rPr>
          <w:rFonts w:cstheme="minorBidi"/>
          <w:i/>
          <w:iCs/>
          <w:color w:val="auto"/>
          <w:sz w:val="20"/>
          <w:szCs w:val="20"/>
        </w:rPr>
        <w:t xml:space="preserve">Hamilton Community Foundation </w:t>
      </w:r>
    </w:p>
    <w:p w14:paraId="062CE923" w14:textId="77777777" w:rsidR="00EF08CB" w:rsidRPr="006D76B4" w:rsidRDefault="00EF08CB" w:rsidP="006D76B4">
      <w:pPr>
        <w:pStyle w:val="Default"/>
        <w:snapToGrid w:val="0"/>
        <w:rPr>
          <w:rFonts w:cstheme="minorBidi"/>
          <w:color w:val="auto"/>
          <w:sz w:val="20"/>
          <w:szCs w:val="20"/>
        </w:rPr>
      </w:pPr>
      <w:r w:rsidRPr="006D76B4">
        <w:rPr>
          <w:rFonts w:cstheme="minorBidi"/>
          <w:color w:val="auto"/>
          <w:sz w:val="20"/>
          <w:szCs w:val="20"/>
        </w:rPr>
        <w:t xml:space="preserve">Terry Cooke, President &amp; CEO, 905-523-5600 x 224; cell: 905-977-0450 </w:t>
      </w:r>
    </w:p>
    <w:p w14:paraId="729F068A" w14:textId="323A37B1" w:rsidR="00EF08CB" w:rsidRPr="006D76B4" w:rsidRDefault="00EF08CB" w:rsidP="006D76B4">
      <w:pPr>
        <w:pStyle w:val="Default"/>
        <w:snapToGrid w:val="0"/>
        <w:rPr>
          <w:rFonts w:cstheme="minorBidi"/>
          <w:color w:val="auto"/>
          <w:sz w:val="20"/>
          <w:szCs w:val="20"/>
        </w:rPr>
      </w:pPr>
      <w:r w:rsidRPr="006D76B4">
        <w:rPr>
          <w:rFonts w:cstheme="minorBidi"/>
          <w:color w:val="auto"/>
          <w:sz w:val="20"/>
          <w:szCs w:val="20"/>
        </w:rPr>
        <w:t xml:space="preserve">Grace Diffey, </w:t>
      </w:r>
      <w:r w:rsidR="006D76B4">
        <w:rPr>
          <w:rFonts w:cstheme="minorBidi"/>
          <w:color w:val="auto"/>
          <w:sz w:val="20"/>
          <w:szCs w:val="20"/>
        </w:rPr>
        <w:t>VP</w:t>
      </w:r>
      <w:r w:rsidRPr="006D76B4">
        <w:rPr>
          <w:rFonts w:cstheme="minorBidi"/>
          <w:color w:val="auto"/>
          <w:sz w:val="20"/>
          <w:szCs w:val="20"/>
        </w:rPr>
        <w:t xml:space="preserve">, Community Relations, 905-523-5600 x 260; cell: 905-518-4641 </w:t>
      </w:r>
    </w:p>
    <w:p w14:paraId="45CABBA0" w14:textId="76651406" w:rsidR="00EF08CB" w:rsidRPr="00454E9F" w:rsidRDefault="00EF08CB" w:rsidP="006D76B4">
      <w:pPr>
        <w:pStyle w:val="Default"/>
        <w:snapToGrid w:val="0"/>
        <w:spacing w:before="120"/>
        <w:rPr>
          <w:rFonts w:cstheme="minorBidi"/>
          <w:i/>
          <w:iCs/>
          <w:color w:val="auto"/>
          <w:sz w:val="20"/>
          <w:szCs w:val="20"/>
        </w:rPr>
      </w:pPr>
      <w:r w:rsidRPr="00454E9F">
        <w:rPr>
          <w:rFonts w:cstheme="minorBidi"/>
          <w:i/>
          <w:iCs/>
          <w:color w:val="auto"/>
          <w:sz w:val="20"/>
          <w:szCs w:val="20"/>
        </w:rPr>
        <w:t>Hamilton/Burlington SPCA</w:t>
      </w:r>
    </w:p>
    <w:p w14:paraId="53A7BD79" w14:textId="77777777" w:rsidR="006D76B4" w:rsidRPr="00454E9F" w:rsidRDefault="00EF08CB" w:rsidP="006D76B4">
      <w:pPr>
        <w:pStyle w:val="Default"/>
        <w:snapToGrid w:val="0"/>
        <w:rPr>
          <w:rFonts w:cstheme="minorBidi"/>
          <w:color w:val="auto"/>
          <w:sz w:val="20"/>
          <w:szCs w:val="20"/>
        </w:rPr>
      </w:pPr>
      <w:r w:rsidRPr="00454E9F">
        <w:rPr>
          <w:rFonts w:cstheme="minorBidi"/>
          <w:color w:val="auto"/>
          <w:sz w:val="20"/>
          <w:szCs w:val="20"/>
        </w:rPr>
        <w:t>Marion Emo, CEO, 905-574-7722 x 310</w:t>
      </w:r>
    </w:p>
    <w:p w14:paraId="0C3E076A" w14:textId="027167CC" w:rsidR="00C973E2" w:rsidRPr="006D76B4" w:rsidRDefault="00CE5FC5" w:rsidP="006D76B4">
      <w:pPr>
        <w:snapToGrid w:val="0"/>
        <w:spacing w:before="120" w:after="0"/>
        <w:jc w:val="center"/>
        <w:rPr>
          <w:rFonts w:ascii="Verdana" w:hAnsi="Verdana"/>
          <w:sz w:val="20"/>
          <w:szCs w:val="20"/>
        </w:rPr>
      </w:pPr>
      <w:r w:rsidRPr="006D76B4">
        <w:rPr>
          <w:rFonts w:ascii="Verdana" w:hAnsi="Verdana"/>
          <w:sz w:val="20"/>
          <w:szCs w:val="20"/>
        </w:rPr>
        <w:t>-30-</w:t>
      </w:r>
    </w:p>
    <w:p w14:paraId="42AF1DB0" w14:textId="2CAEF49C" w:rsidR="00DD3744" w:rsidRPr="006D76B4" w:rsidRDefault="00D7245C" w:rsidP="006D76B4">
      <w:pPr>
        <w:snapToGrid w:val="0"/>
        <w:spacing w:before="120" w:after="0"/>
        <w:rPr>
          <w:rFonts w:ascii="Verdana" w:hAnsi="Verdana"/>
          <w:i/>
          <w:iCs/>
          <w:sz w:val="18"/>
          <w:szCs w:val="18"/>
        </w:rPr>
      </w:pPr>
      <w:r w:rsidRPr="006D76B4">
        <w:rPr>
          <w:rFonts w:ascii="Verdana" w:hAnsi="Verdana"/>
          <w:i/>
          <w:iCs/>
          <w:sz w:val="18"/>
          <w:szCs w:val="18"/>
        </w:rPr>
        <w:t xml:space="preserve">Hamilton Community Foundation has been working to drive positive change in Hamilton since 1954. We do this by helping people give in a way that has meaning to them and impact in the community, providing grants and financing to charitable organizations and initiatives and bringing people together to address priority issues that affect Hamiltonians. Last year HCF </w:t>
      </w:r>
      <w:r w:rsidR="00DD3744" w:rsidRPr="006D76B4">
        <w:rPr>
          <w:rFonts w:ascii="Verdana" w:hAnsi="Verdana"/>
          <w:i/>
          <w:iCs/>
          <w:sz w:val="18"/>
          <w:szCs w:val="18"/>
        </w:rPr>
        <w:t xml:space="preserve">gave </w:t>
      </w:r>
      <w:r w:rsidRPr="006D76B4">
        <w:rPr>
          <w:rFonts w:ascii="Verdana" w:hAnsi="Verdana"/>
          <w:i/>
          <w:iCs/>
          <w:sz w:val="18"/>
          <w:szCs w:val="18"/>
        </w:rPr>
        <w:t xml:space="preserve">594 </w:t>
      </w:r>
      <w:r w:rsidR="00047E45" w:rsidRPr="006D76B4">
        <w:rPr>
          <w:rFonts w:ascii="Verdana" w:hAnsi="Verdana"/>
          <w:i/>
          <w:iCs/>
          <w:sz w:val="18"/>
          <w:szCs w:val="18"/>
        </w:rPr>
        <w:t xml:space="preserve">grants </w:t>
      </w:r>
      <w:r w:rsidRPr="006D76B4">
        <w:rPr>
          <w:rFonts w:ascii="Verdana" w:hAnsi="Verdana"/>
          <w:i/>
          <w:iCs/>
          <w:sz w:val="18"/>
          <w:szCs w:val="18"/>
        </w:rPr>
        <w:t xml:space="preserve">to 230 </w:t>
      </w:r>
      <w:r w:rsidR="00DD3744" w:rsidRPr="006D76B4">
        <w:rPr>
          <w:rFonts w:ascii="Verdana" w:hAnsi="Verdana"/>
          <w:i/>
          <w:iCs/>
          <w:sz w:val="18"/>
          <w:szCs w:val="18"/>
        </w:rPr>
        <w:t>charities, granting some $</w:t>
      </w:r>
      <w:r w:rsidRPr="006D76B4">
        <w:rPr>
          <w:rFonts w:ascii="Verdana" w:hAnsi="Verdana"/>
          <w:i/>
          <w:iCs/>
          <w:sz w:val="18"/>
          <w:szCs w:val="18"/>
        </w:rPr>
        <w:t>7.9</w:t>
      </w:r>
      <w:r w:rsidR="00DD3744" w:rsidRPr="006D76B4">
        <w:rPr>
          <w:rFonts w:ascii="Verdana" w:hAnsi="Verdana"/>
          <w:i/>
          <w:iCs/>
          <w:sz w:val="18"/>
          <w:szCs w:val="18"/>
        </w:rPr>
        <w:t xml:space="preserve"> million </w:t>
      </w:r>
      <w:r w:rsidRPr="006D76B4">
        <w:rPr>
          <w:rFonts w:ascii="Verdana" w:hAnsi="Verdana"/>
          <w:i/>
          <w:iCs/>
          <w:sz w:val="18"/>
          <w:szCs w:val="18"/>
        </w:rPr>
        <w:t xml:space="preserve">across the community. </w:t>
      </w:r>
    </w:p>
    <w:bookmarkEnd w:id="0"/>
    <w:p w14:paraId="5312BAE9" w14:textId="77777777" w:rsidR="006B1CAA" w:rsidRPr="006D76B4" w:rsidRDefault="006B1CAA" w:rsidP="00DD3744">
      <w:pPr>
        <w:spacing w:after="0"/>
        <w:rPr>
          <w:rFonts w:ascii="Verdana" w:hAnsi="Verdana"/>
          <w:sz w:val="20"/>
          <w:szCs w:val="20"/>
        </w:rPr>
      </w:pPr>
    </w:p>
    <w:sectPr w:rsidR="006B1CAA" w:rsidRPr="006D76B4" w:rsidSect="006D76B4">
      <w:pgSz w:w="12240" w:h="15840"/>
      <w:pgMar w:top="81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28C4A" w14:textId="77777777" w:rsidR="006D76B4" w:rsidRDefault="006D76B4" w:rsidP="006D76B4">
      <w:pPr>
        <w:spacing w:after="0" w:line="240" w:lineRule="auto"/>
      </w:pPr>
      <w:r>
        <w:separator/>
      </w:r>
    </w:p>
  </w:endnote>
  <w:endnote w:type="continuationSeparator" w:id="0">
    <w:p w14:paraId="79BB82E1" w14:textId="77777777" w:rsidR="006D76B4" w:rsidRDefault="006D76B4" w:rsidP="006D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6A96" w14:textId="77777777" w:rsidR="006D76B4" w:rsidRDefault="006D76B4" w:rsidP="006D76B4">
      <w:pPr>
        <w:spacing w:after="0" w:line="240" w:lineRule="auto"/>
      </w:pPr>
      <w:r>
        <w:separator/>
      </w:r>
    </w:p>
  </w:footnote>
  <w:footnote w:type="continuationSeparator" w:id="0">
    <w:p w14:paraId="072937A2" w14:textId="77777777" w:rsidR="006D76B4" w:rsidRDefault="006D76B4" w:rsidP="006D7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E2"/>
    <w:rsid w:val="00020563"/>
    <w:rsid w:val="00047E45"/>
    <w:rsid w:val="00072DD5"/>
    <w:rsid w:val="000D28E6"/>
    <w:rsid w:val="000D7F22"/>
    <w:rsid w:val="0015533A"/>
    <w:rsid w:val="00155D58"/>
    <w:rsid w:val="00191E3A"/>
    <w:rsid w:val="002222AD"/>
    <w:rsid w:val="002650A1"/>
    <w:rsid w:val="00271FAF"/>
    <w:rsid w:val="002B3796"/>
    <w:rsid w:val="002D1C82"/>
    <w:rsid w:val="00333C7E"/>
    <w:rsid w:val="003414D5"/>
    <w:rsid w:val="003934A0"/>
    <w:rsid w:val="00416F9F"/>
    <w:rsid w:val="00454E9F"/>
    <w:rsid w:val="004A49F0"/>
    <w:rsid w:val="004C0FB1"/>
    <w:rsid w:val="00562453"/>
    <w:rsid w:val="005A7B3D"/>
    <w:rsid w:val="006B1CAA"/>
    <w:rsid w:val="006D76B4"/>
    <w:rsid w:val="0075035D"/>
    <w:rsid w:val="007643F8"/>
    <w:rsid w:val="008B1CBA"/>
    <w:rsid w:val="00903062"/>
    <w:rsid w:val="00916CAD"/>
    <w:rsid w:val="009303F7"/>
    <w:rsid w:val="00967AC5"/>
    <w:rsid w:val="009943BE"/>
    <w:rsid w:val="009949EC"/>
    <w:rsid w:val="009D5145"/>
    <w:rsid w:val="009F0CD4"/>
    <w:rsid w:val="00A51FB0"/>
    <w:rsid w:val="00A8790A"/>
    <w:rsid w:val="00AD1645"/>
    <w:rsid w:val="00AF195C"/>
    <w:rsid w:val="00AF6795"/>
    <w:rsid w:val="00B75107"/>
    <w:rsid w:val="00BB2319"/>
    <w:rsid w:val="00BD0706"/>
    <w:rsid w:val="00BF1910"/>
    <w:rsid w:val="00C973E2"/>
    <w:rsid w:val="00CB035C"/>
    <w:rsid w:val="00CE5FC5"/>
    <w:rsid w:val="00D477CD"/>
    <w:rsid w:val="00D7245C"/>
    <w:rsid w:val="00DC3A9C"/>
    <w:rsid w:val="00DD3744"/>
    <w:rsid w:val="00DF5F4F"/>
    <w:rsid w:val="00E077CC"/>
    <w:rsid w:val="00E61EDF"/>
    <w:rsid w:val="00EE6009"/>
    <w:rsid w:val="00EF08CB"/>
    <w:rsid w:val="00F20CAA"/>
    <w:rsid w:val="00F40F92"/>
    <w:rsid w:val="00F52D36"/>
    <w:rsid w:val="00FA6819"/>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BCDEC"/>
  <w15:docId w15:val="{DC0BABA6-BAC2-4E16-8971-FFC6052D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F4F"/>
    <w:rPr>
      <w:color w:val="0000FF" w:themeColor="hyperlink"/>
      <w:u w:val="single"/>
    </w:rPr>
  </w:style>
  <w:style w:type="paragraph" w:styleId="BodyText">
    <w:name w:val="Body Text"/>
    <w:basedOn w:val="Normal"/>
    <w:link w:val="BodyTextChar"/>
    <w:uiPriority w:val="1"/>
    <w:qFormat/>
    <w:rsid w:val="0015533A"/>
    <w:pPr>
      <w:widowControl w:val="0"/>
      <w:autoSpaceDE w:val="0"/>
      <w:autoSpaceDN w:val="0"/>
      <w:adjustRightInd w:val="0"/>
      <w:spacing w:after="0" w:line="240" w:lineRule="auto"/>
      <w:ind w:left="100"/>
    </w:pPr>
    <w:rPr>
      <w:rFonts w:ascii="Times New Roman" w:eastAsiaTheme="minorEastAsia" w:hAnsi="Times New Roman" w:cs="Times New Roman"/>
      <w:sz w:val="24"/>
      <w:szCs w:val="24"/>
      <w:lang w:eastAsia="zh-TW"/>
    </w:rPr>
  </w:style>
  <w:style w:type="character" w:customStyle="1" w:styleId="BodyTextChar">
    <w:name w:val="Body Text Char"/>
    <w:basedOn w:val="DefaultParagraphFont"/>
    <w:link w:val="BodyText"/>
    <w:uiPriority w:val="1"/>
    <w:rsid w:val="0015533A"/>
    <w:rPr>
      <w:rFonts w:ascii="Times New Roman" w:eastAsiaTheme="minorEastAsia" w:hAnsi="Times New Roman" w:cs="Times New Roman"/>
      <w:sz w:val="24"/>
      <w:szCs w:val="24"/>
      <w:lang w:eastAsia="zh-TW"/>
    </w:rPr>
  </w:style>
  <w:style w:type="paragraph" w:styleId="BalloonText">
    <w:name w:val="Balloon Text"/>
    <w:basedOn w:val="Normal"/>
    <w:link w:val="BalloonTextChar"/>
    <w:uiPriority w:val="99"/>
    <w:semiHidden/>
    <w:unhideWhenUsed/>
    <w:rsid w:val="0096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C5"/>
    <w:rPr>
      <w:rFonts w:ascii="Segoe UI" w:hAnsi="Segoe UI" w:cs="Segoe UI"/>
      <w:sz w:val="18"/>
      <w:szCs w:val="18"/>
    </w:rPr>
  </w:style>
  <w:style w:type="character" w:styleId="CommentReference">
    <w:name w:val="annotation reference"/>
    <w:basedOn w:val="DefaultParagraphFont"/>
    <w:uiPriority w:val="99"/>
    <w:semiHidden/>
    <w:unhideWhenUsed/>
    <w:rsid w:val="005A7B3D"/>
    <w:rPr>
      <w:sz w:val="16"/>
      <w:szCs w:val="16"/>
    </w:rPr>
  </w:style>
  <w:style w:type="paragraph" w:styleId="CommentText">
    <w:name w:val="annotation text"/>
    <w:basedOn w:val="Normal"/>
    <w:link w:val="CommentTextChar"/>
    <w:uiPriority w:val="99"/>
    <w:semiHidden/>
    <w:unhideWhenUsed/>
    <w:rsid w:val="005A7B3D"/>
    <w:pPr>
      <w:spacing w:line="240" w:lineRule="auto"/>
    </w:pPr>
    <w:rPr>
      <w:sz w:val="20"/>
      <w:szCs w:val="20"/>
    </w:rPr>
  </w:style>
  <w:style w:type="character" w:customStyle="1" w:styleId="CommentTextChar">
    <w:name w:val="Comment Text Char"/>
    <w:basedOn w:val="DefaultParagraphFont"/>
    <w:link w:val="CommentText"/>
    <w:uiPriority w:val="99"/>
    <w:semiHidden/>
    <w:rsid w:val="005A7B3D"/>
    <w:rPr>
      <w:sz w:val="20"/>
      <w:szCs w:val="20"/>
    </w:rPr>
  </w:style>
  <w:style w:type="paragraph" w:styleId="CommentSubject">
    <w:name w:val="annotation subject"/>
    <w:basedOn w:val="CommentText"/>
    <w:next w:val="CommentText"/>
    <w:link w:val="CommentSubjectChar"/>
    <w:uiPriority w:val="99"/>
    <w:semiHidden/>
    <w:unhideWhenUsed/>
    <w:rsid w:val="005A7B3D"/>
    <w:rPr>
      <w:b/>
      <w:bCs/>
    </w:rPr>
  </w:style>
  <w:style w:type="character" w:customStyle="1" w:styleId="CommentSubjectChar">
    <w:name w:val="Comment Subject Char"/>
    <w:basedOn w:val="CommentTextChar"/>
    <w:link w:val="CommentSubject"/>
    <w:uiPriority w:val="99"/>
    <w:semiHidden/>
    <w:rsid w:val="005A7B3D"/>
    <w:rPr>
      <w:b/>
      <w:bCs/>
      <w:sz w:val="20"/>
      <w:szCs w:val="20"/>
    </w:rPr>
  </w:style>
  <w:style w:type="paragraph" w:customStyle="1" w:styleId="Default">
    <w:name w:val="Default"/>
    <w:rsid w:val="00EF08C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6D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B4"/>
  </w:style>
  <w:style w:type="paragraph" w:styleId="Footer">
    <w:name w:val="footer"/>
    <w:basedOn w:val="Normal"/>
    <w:link w:val="FooterChar"/>
    <w:uiPriority w:val="99"/>
    <w:unhideWhenUsed/>
    <w:rsid w:val="006D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3E29-AADC-4CEF-A12F-110CD113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Emo</dc:creator>
  <cp:lastModifiedBy>Grace Diffey</cp:lastModifiedBy>
  <cp:revision>6</cp:revision>
  <cp:lastPrinted>2016-07-22T15:37:00Z</cp:lastPrinted>
  <dcterms:created xsi:type="dcterms:W3CDTF">2016-07-21T17:39:00Z</dcterms:created>
  <dcterms:modified xsi:type="dcterms:W3CDTF">2016-07-22T16:34:00Z</dcterms:modified>
</cp:coreProperties>
</file>